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ADDE8" w14:textId="1CC3D009" w:rsidR="003447E2" w:rsidRPr="00DD6FB9" w:rsidRDefault="003447E2" w:rsidP="003447E2">
      <w:pPr>
        <w:jc w:val="center"/>
        <w:rPr>
          <w:rStyle w:val="markedcontent"/>
          <w:rFonts w:cstheme="minorHAnsi"/>
          <w:b/>
          <w:bCs/>
          <w:sz w:val="24"/>
          <w:szCs w:val="24"/>
        </w:rPr>
      </w:pPr>
      <w:r w:rsidRPr="00DD6FB9">
        <w:rPr>
          <w:rStyle w:val="markedcontent"/>
          <w:rFonts w:cstheme="minorHAnsi"/>
          <w:b/>
          <w:bCs/>
          <w:sz w:val="24"/>
          <w:szCs w:val="24"/>
        </w:rPr>
        <w:t>COMMUNIQUÉ DE PRESSE</w:t>
      </w:r>
    </w:p>
    <w:p w14:paraId="7B5391E3" w14:textId="5DC42141" w:rsidR="003447E2" w:rsidRPr="00DD6FB9" w:rsidRDefault="003447E2" w:rsidP="00DD6FB9">
      <w:pPr>
        <w:jc w:val="center"/>
        <w:rPr>
          <w:rStyle w:val="markedcontent"/>
          <w:rFonts w:cstheme="minorHAnsi"/>
          <w:b/>
          <w:bCs/>
          <w:sz w:val="24"/>
          <w:szCs w:val="24"/>
        </w:rPr>
      </w:pPr>
      <w:r w:rsidRPr="00DD6FB9">
        <w:rPr>
          <w:rFonts w:cstheme="minorHAnsi"/>
          <w:sz w:val="24"/>
          <w:szCs w:val="24"/>
        </w:rPr>
        <w:br/>
      </w:r>
      <w:r w:rsidRPr="00DD6FB9">
        <w:rPr>
          <w:rStyle w:val="markedcontent"/>
          <w:rFonts w:cstheme="minorHAnsi"/>
          <w:b/>
          <w:bCs/>
          <w:sz w:val="24"/>
          <w:szCs w:val="24"/>
        </w:rPr>
        <w:t>L’Agence de l’eau</w:t>
      </w:r>
      <w:r w:rsidR="00C93635">
        <w:rPr>
          <w:rStyle w:val="markedcontent"/>
          <w:rFonts w:cstheme="minorHAnsi"/>
          <w:b/>
          <w:bCs/>
          <w:sz w:val="24"/>
          <w:szCs w:val="24"/>
        </w:rPr>
        <w:t xml:space="preserve"> Adour-Garonne</w:t>
      </w:r>
      <w:r w:rsidRPr="00DD6FB9">
        <w:rPr>
          <w:rStyle w:val="markedcontent"/>
          <w:rFonts w:cstheme="minorHAnsi"/>
          <w:b/>
          <w:bCs/>
          <w:sz w:val="24"/>
          <w:szCs w:val="24"/>
        </w:rPr>
        <w:t xml:space="preserve"> et Bordeaux Sciences Agro engagés dans un partenariat en faveur du développement de </w:t>
      </w:r>
      <w:r w:rsidR="00C93635" w:rsidRPr="00DD6FB9">
        <w:rPr>
          <w:rStyle w:val="markedcontent"/>
          <w:rFonts w:cstheme="minorHAnsi"/>
          <w:b/>
          <w:bCs/>
          <w:sz w:val="24"/>
          <w:szCs w:val="24"/>
        </w:rPr>
        <w:t>l’</w:t>
      </w:r>
      <w:r w:rsidR="00C93635">
        <w:rPr>
          <w:rStyle w:val="markedcontent"/>
          <w:rFonts w:cstheme="minorHAnsi"/>
          <w:b/>
          <w:bCs/>
          <w:sz w:val="24"/>
          <w:szCs w:val="24"/>
        </w:rPr>
        <w:t>A</w:t>
      </w:r>
      <w:r w:rsidR="00C93635" w:rsidRPr="00DD6FB9">
        <w:rPr>
          <w:rStyle w:val="markedcontent"/>
          <w:rFonts w:cstheme="minorHAnsi"/>
          <w:b/>
          <w:bCs/>
          <w:sz w:val="24"/>
          <w:szCs w:val="24"/>
        </w:rPr>
        <w:t xml:space="preserve">griculture </w:t>
      </w:r>
      <w:r w:rsidRPr="00DD6FB9">
        <w:rPr>
          <w:rStyle w:val="markedcontent"/>
          <w:rFonts w:cstheme="minorHAnsi"/>
          <w:b/>
          <w:bCs/>
          <w:sz w:val="24"/>
          <w:szCs w:val="24"/>
        </w:rPr>
        <w:t>biologique, la formation et l’insertion professionnelle des futurs agronomes</w:t>
      </w:r>
    </w:p>
    <w:p w14:paraId="022755C2" w14:textId="621DF90F" w:rsidR="004C13F4" w:rsidRPr="00DD6FB9" w:rsidRDefault="003447E2" w:rsidP="00B95322">
      <w:pPr>
        <w:jc w:val="both"/>
        <w:rPr>
          <w:rStyle w:val="markedcontent"/>
          <w:rFonts w:cstheme="minorHAnsi"/>
          <w:b/>
          <w:bCs/>
          <w:sz w:val="24"/>
          <w:szCs w:val="24"/>
        </w:rPr>
      </w:pPr>
      <w:r w:rsidRPr="00DD6FB9">
        <w:rPr>
          <w:rFonts w:cstheme="minorHAnsi"/>
          <w:sz w:val="24"/>
          <w:szCs w:val="24"/>
        </w:rPr>
        <w:br/>
      </w:r>
      <w:r w:rsidR="00C93635">
        <w:rPr>
          <w:rStyle w:val="markedcontent"/>
          <w:rFonts w:cstheme="minorHAnsi"/>
          <w:sz w:val="24"/>
          <w:szCs w:val="24"/>
        </w:rPr>
        <w:t xml:space="preserve">Bordeaux, le </w:t>
      </w:r>
      <w:r w:rsidR="00DD6FB9">
        <w:rPr>
          <w:rStyle w:val="markedcontent"/>
          <w:rFonts w:cstheme="minorHAnsi"/>
          <w:sz w:val="24"/>
          <w:szCs w:val="24"/>
        </w:rPr>
        <w:t>26/02/</w:t>
      </w:r>
      <w:r w:rsidR="00C93635">
        <w:rPr>
          <w:rStyle w:val="markedcontent"/>
          <w:rFonts w:cstheme="minorHAnsi"/>
          <w:sz w:val="24"/>
          <w:szCs w:val="24"/>
        </w:rPr>
        <w:t xml:space="preserve">2025 – Le </w:t>
      </w:r>
      <w:r w:rsidRPr="00DD6FB9">
        <w:rPr>
          <w:rStyle w:val="markedcontent"/>
          <w:rFonts w:cstheme="minorHAnsi"/>
          <w:sz w:val="24"/>
          <w:szCs w:val="24"/>
        </w:rPr>
        <w:t xml:space="preserve">mercredi 26 février </w:t>
      </w:r>
      <w:r w:rsidR="004C13F4" w:rsidRPr="00DD6FB9">
        <w:rPr>
          <w:rStyle w:val="markedcontent"/>
          <w:rFonts w:cstheme="minorHAnsi"/>
          <w:sz w:val="24"/>
          <w:szCs w:val="24"/>
        </w:rPr>
        <w:t>au Salon International de l’Agriculture de Paris</w:t>
      </w:r>
      <w:r w:rsidRPr="00DD6FB9">
        <w:rPr>
          <w:rStyle w:val="markedcontent"/>
          <w:rFonts w:cstheme="minorHAnsi"/>
          <w:sz w:val="24"/>
          <w:szCs w:val="24"/>
        </w:rPr>
        <w:t>,</w:t>
      </w:r>
      <w:r w:rsidR="007509BC" w:rsidRPr="00DD6FB9">
        <w:rPr>
          <w:rStyle w:val="markedcontent"/>
          <w:rFonts w:cstheme="minorHAnsi"/>
          <w:sz w:val="24"/>
          <w:szCs w:val="24"/>
        </w:rPr>
        <w:t xml:space="preserve"> </w:t>
      </w:r>
      <w:r w:rsidRPr="00DD6FB9">
        <w:rPr>
          <w:rStyle w:val="markedcontent"/>
          <w:rFonts w:cstheme="minorHAnsi"/>
          <w:b/>
          <w:bCs/>
          <w:sz w:val="24"/>
          <w:szCs w:val="24"/>
        </w:rPr>
        <w:t>Alain ROUSSET</w:t>
      </w:r>
      <w:r w:rsidRPr="00DD6FB9">
        <w:rPr>
          <w:rStyle w:val="markedcontent"/>
          <w:rFonts w:cstheme="minorHAnsi"/>
          <w:sz w:val="24"/>
          <w:szCs w:val="24"/>
        </w:rPr>
        <w:t xml:space="preserve"> en sa qualité de Président du Comité de Bassin Adour-Garonne</w:t>
      </w:r>
      <w:r w:rsidR="00B0071B" w:rsidRPr="00DD6FB9">
        <w:rPr>
          <w:rStyle w:val="markedcontent"/>
          <w:rFonts w:cstheme="minorHAnsi"/>
          <w:sz w:val="24"/>
          <w:szCs w:val="24"/>
        </w:rPr>
        <w:t>,</w:t>
      </w:r>
      <w:r w:rsidRPr="00DD6FB9">
        <w:rPr>
          <w:rStyle w:val="markedcontent"/>
          <w:rFonts w:cstheme="minorHAnsi"/>
          <w:sz w:val="24"/>
          <w:szCs w:val="24"/>
        </w:rPr>
        <w:t xml:space="preserve"> </w:t>
      </w:r>
      <w:r w:rsidRPr="00DD6FB9">
        <w:rPr>
          <w:rStyle w:val="markedcontent"/>
          <w:rFonts w:cstheme="minorHAnsi"/>
          <w:b/>
          <w:bCs/>
          <w:sz w:val="24"/>
          <w:szCs w:val="24"/>
        </w:rPr>
        <w:t>Bernard FARGES</w:t>
      </w:r>
      <w:r w:rsidRPr="00DD6FB9">
        <w:rPr>
          <w:rStyle w:val="markedcontent"/>
          <w:rFonts w:cstheme="minorHAnsi"/>
          <w:sz w:val="24"/>
          <w:szCs w:val="24"/>
        </w:rPr>
        <w:t xml:space="preserve"> Président du </w:t>
      </w:r>
      <w:r w:rsidR="00516FB3">
        <w:rPr>
          <w:rStyle w:val="markedcontent"/>
          <w:rFonts w:cstheme="minorHAnsi"/>
          <w:sz w:val="24"/>
          <w:szCs w:val="24"/>
        </w:rPr>
        <w:t>C</w:t>
      </w:r>
      <w:r w:rsidR="00516FB3" w:rsidRPr="00DD6FB9">
        <w:rPr>
          <w:rStyle w:val="markedcontent"/>
          <w:rFonts w:cstheme="minorHAnsi"/>
          <w:sz w:val="24"/>
          <w:szCs w:val="24"/>
        </w:rPr>
        <w:t xml:space="preserve">onseil </w:t>
      </w:r>
      <w:r w:rsidRPr="00DD6FB9">
        <w:rPr>
          <w:rStyle w:val="markedcontent"/>
          <w:rFonts w:cstheme="minorHAnsi"/>
          <w:sz w:val="24"/>
          <w:szCs w:val="24"/>
        </w:rPr>
        <w:t>d’administration de Bordeaux Sciences Agro</w:t>
      </w:r>
      <w:r w:rsidR="00B0071B" w:rsidRPr="00DD6FB9">
        <w:rPr>
          <w:rStyle w:val="markedcontent"/>
          <w:rFonts w:cstheme="minorHAnsi"/>
          <w:sz w:val="24"/>
          <w:szCs w:val="24"/>
        </w:rPr>
        <w:t xml:space="preserve">, </w:t>
      </w:r>
      <w:r w:rsidR="007509BC" w:rsidRPr="00DD6FB9">
        <w:rPr>
          <w:rStyle w:val="markedcontent"/>
          <w:rFonts w:cstheme="minorHAnsi"/>
          <w:b/>
          <w:bCs/>
          <w:sz w:val="24"/>
          <w:szCs w:val="24"/>
        </w:rPr>
        <w:t xml:space="preserve">Élodie </w:t>
      </w:r>
      <w:proofErr w:type="spellStart"/>
      <w:r w:rsidR="00B0071B" w:rsidRPr="00DD6FB9">
        <w:rPr>
          <w:rStyle w:val="markedcontent"/>
          <w:rFonts w:cstheme="minorHAnsi"/>
          <w:b/>
          <w:bCs/>
          <w:sz w:val="24"/>
          <w:szCs w:val="24"/>
        </w:rPr>
        <w:t>Galko</w:t>
      </w:r>
      <w:proofErr w:type="spellEnd"/>
      <w:r w:rsidR="00B0071B" w:rsidRPr="00DD6FB9">
        <w:rPr>
          <w:rStyle w:val="markedcontent"/>
          <w:rFonts w:cstheme="minorHAnsi"/>
          <w:sz w:val="24"/>
          <w:szCs w:val="24"/>
        </w:rPr>
        <w:t xml:space="preserve"> directrice générale de l</w:t>
      </w:r>
      <w:r w:rsidR="007509BC" w:rsidRPr="00DD6FB9">
        <w:rPr>
          <w:rStyle w:val="markedcontent"/>
          <w:rFonts w:cstheme="minorHAnsi"/>
          <w:sz w:val="24"/>
          <w:szCs w:val="24"/>
        </w:rPr>
        <w:t>’</w:t>
      </w:r>
      <w:r w:rsidR="00B0071B" w:rsidRPr="00DD6FB9">
        <w:rPr>
          <w:rStyle w:val="markedcontent"/>
          <w:rFonts w:cstheme="minorHAnsi"/>
          <w:sz w:val="24"/>
          <w:szCs w:val="24"/>
        </w:rPr>
        <w:t xml:space="preserve">Agence de l’eau Adour-Garonne et </w:t>
      </w:r>
      <w:r w:rsidR="00B0071B" w:rsidRPr="00DD6FB9">
        <w:rPr>
          <w:rStyle w:val="markedcontent"/>
          <w:rFonts w:cstheme="minorHAnsi"/>
          <w:b/>
          <w:bCs/>
          <w:sz w:val="24"/>
          <w:szCs w:val="24"/>
        </w:rPr>
        <w:t>Sabine Brun</w:t>
      </w:r>
      <w:r w:rsidR="007509BC" w:rsidRPr="00DD6FB9">
        <w:rPr>
          <w:rStyle w:val="markedcontent"/>
          <w:rFonts w:cstheme="minorHAnsi"/>
          <w:b/>
          <w:bCs/>
          <w:sz w:val="24"/>
          <w:szCs w:val="24"/>
        </w:rPr>
        <w:t>-</w:t>
      </w:r>
      <w:proofErr w:type="spellStart"/>
      <w:r w:rsidR="007509BC" w:rsidRPr="00DD6FB9">
        <w:rPr>
          <w:rStyle w:val="markedcontent"/>
          <w:rFonts w:cstheme="minorHAnsi"/>
          <w:b/>
          <w:bCs/>
          <w:sz w:val="24"/>
          <w:szCs w:val="24"/>
        </w:rPr>
        <w:t>Rageul</w:t>
      </w:r>
      <w:proofErr w:type="spellEnd"/>
      <w:r w:rsidR="00B0071B" w:rsidRPr="00DD6FB9">
        <w:rPr>
          <w:rStyle w:val="markedcontent"/>
          <w:rFonts w:cstheme="minorHAnsi"/>
          <w:sz w:val="24"/>
          <w:szCs w:val="24"/>
        </w:rPr>
        <w:t xml:space="preserve"> directrice de </w:t>
      </w:r>
      <w:r w:rsidR="007509BC" w:rsidRPr="00DD6FB9">
        <w:rPr>
          <w:rStyle w:val="markedcontent"/>
          <w:rFonts w:cstheme="minorHAnsi"/>
          <w:sz w:val="24"/>
          <w:szCs w:val="24"/>
        </w:rPr>
        <w:t>Bordeaux Sciences Agro</w:t>
      </w:r>
      <w:r w:rsidRPr="00DD6FB9">
        <w:rPr>
          <w:rStyle w:val="markedcontent"/>
          <w:rFonts w:cstheme="minorHAnsi"/>
          <w:sz w:val="24"/>
          <w:szCs w:val="24"/>
        </w:rPr>
        <w:t xml:space="preserve"> </w:t>
      </w:r>
      <w:r w:rsidR="00DD6FB9">
        <w:rPr>
          <w:rStyle w:val="markedcontent"/>
          <w:rFonts w:cstheme="minorHAnsi"/>
          <w:sz w:val="24"/>
          <w:szCs w:val="24"/>
        </w:rPr>
        <w:t>ont signé</w:t>
      </w:r>
      <w:r w:rsidRPr="00DD6FB9">
        <w:rPr>
          <w:rStyle w:val="markedcontent"/>
          <w:rFonts w:cstheme="minorHAnsi"/>
          <w:sz w:val="24"/>
          <w:szCs w:val="24"/>
        </w:rPr>
        <w:t xml:space="preserve"> une </w:t>
      </w:r>
      <w:r w:rsidRPr="00DD6FB9">
        <w:rPr>
          <w:rStyle w:val="markedcontent"/>
          <w:rFonts w:cstheme="minorHAnsi"/>
          <w:b/>
          <w:bCs/>
          <w:sz w:val="24"/>
          <w:szCs w:val="24"/>
        </w:rPr>
        <w:t>convention de partenariat entre l’Agence de l’eau Adour</w:t>
      </w:r>
      <w:r w:rsidR="00B95322" w:rsidRPr="00DD6FB9">
        <w:rPr>
          <w:rStyle w:val="markedcontent"/>
          <w:rFonts w:cstheme="minorHAnsi"/>
          <w:b/>
          <w:bCs/>
          <w:sz w:val="24"/>
          <w:szCs w:val="24"/>
        </w:rPr>
        <w:t>-G</w:t>
      </w:r>
      <w:r w:rsidRPr="00DD6FB9">
        <w:rPr>
          <w:rStyle w:val="markedcontent"/>
          <w:rFonts w:cstheme="minorHAnsi"/>
          <w:b/>
          <w:bCs/>
          <w:sz w:val="24"/>
          <w:szCs w:val="24"/>
        </w:rPr>
        <w:t xml:space="preserve">aronne et </w:t>
      </w:r>
      <w:r w:rsidR="007509BC" w:rsidRPr="00DD6FB9">
        <w:rPr>
          <w:rStyle w:val="markedcontent"/>
          <w:rFonts w:cstheme="minorHAnsi"/>
          <w:sz w:val="24"/>
          <w:szCs w:val="24"/>
        </w:rPr>
        <w:t>Bordeaux Sciences Agro</w:t>
      </w:r>
      <w:r w:rsidRPr="00DD6FB9">
        <w:rPr>
          <w:rStyle w:val="markedcontent"/>
          <w:rFonts w:cstheme="minorHAnsi"/>
          <w:b/>
          <w:bCs/>
          <w:sz w:val="24"/>
          <w:szCs w:val="24"/>
        </w:rPr>
        <w:t>.</w:t>
      </w:r>
    </w:p>
    <w:p w14:paraId="07F5F9AD" w14:textId="77777777" w:rsidR="00565C36" w:rsidRPr="004C13F4" w:rsidRDefault="00565C36" w:rsidP="00565C36">
      <w:pPr>
        <w:jc w:val="both"/>
        <w:rPr>
          <w:rStyle w:val="markedcontent"/>
          <w:rFonts w:cstheme="minorHAnsi"/>
          <w:b/>
          <w:bCs/>
          <w:sz w:val="26"/>
          <w:szCs w:val="26"/>
        </w:rPr>
      </w:pPr>
      <w:r w:rsidRPr="00F91F1F">
        <w:rPr>
          <w:rFonts w:cstheme="minorHAnsi"/>
          <w:b/>
          <w:bCs/>
          <w:sz w:val="26"/>
          <w:szCs w:val="26"/>
        </w:rPr>
        <w:t>Former les ingénieurs agronomes aux défis de l’eau</w:t>
      </w:r>
    </w:p>
    <w:p w14:paraId="6681779D" w14:textId="3426CCD9" w:rsidR="00B0071B" w:rsidRPr="00DD6FB9" w:rsidRDefault="004C13F4" w:rsidP="00B95322">
      <w:pPr>
        <w:jc w:val="both"/>
        <w:rPr>
          <w:rStyle w:val="markedcontent"/>
          <w:rFonts w:cstheme="minorHAnsi"/>
          <w:sz w:val="24"/>
          <w:szCs w:val="24"/>
        </w:rPr>
      </w:pPr>
      <w:r w:rsidRPr="00DD6FB9">
        <w:rPr>
          <w:rStyle w:val="markedcontent"/>
          <w:rFonts w:cstheme="minorHAnsi"/>
          <w:sz w:val="24"/>
          <w:szCs w:val="24"/>
        </w:rPr>
        <w:t>L</w:t>
      </w:r>
      <w:r w:rsidR="00B95322" w:rsidRPr="00DD6FB9">
        <w:rPr>
          <w:rStyle w:val="markedcontent"/>
          <w:rFonts w:cstheme="minorHAnsi"/>
          <w:sz w:val="24"/>
          <w:szCs w:val="24"/>
        </w:rPr>
        <w:t xml:space="preserve">’agriculture </w:t>
      </w:r>
      <w:r w:rsidR="00B0071B" w:rsidRPr="00DD6FB9">
        <w:rPr>
          <w:rStyle w:val="markedcontent"/>
          <w:rFonts w:cstheme="minorHAnsi"/>
          <w:sz w:val="24"/>
          <w:szCs w:val="24"/>
        </w:rPr>
        <w:t>a</w:t>
      </w:r>
      <w:r w:rsidRPr="00DD6FB9">
        <w:rPr>
          <w:rStyle w:val="markedcontent"/>
          <w:rFonts w:cstheme="minorHAnsi"/>
          <w:sz w:val="24"/>
          <w:szCs w:val="24"/>
        </w:rPr>
        <w:t xml:space="preserve"> besoin d’</w:t>
      </w:r>
      <w:r w:rsidR="00B95322" w:rsidRPr="00DD6FB9">
        <w:rPr>
          <w:rStyle w:val="markedcontent"/>
          <w:rFonts w:cstheme="minorHAnsi"/>
          <w:sz w:val="24"/>
          <w:szCs w:val="24"/>
        </w:rPr>
        <w:t>eau</w:t>
      </w:r>
      <w:r w:rsidRPr="00DD6FB9">
        <w:rPr>
          <w:rStyle w:val="markedcontent"/>
          <w:rFonts w:cstheme="minorHAnsi"/>
          <w:sz w:val="24"/>
          <w:szCs w:val="24"/>
        </w:rPr>
        <w:t xml:space="preserve"> pour ses productions</w:t>
      </w:r>
      <w:r w:rsidR="007509BC" w:rsidRPr="00DD6FB9">
        <w:rPr>
          <w:rStyle w:val="markedcontent"/>
          <w:rFonts w:cstheme="minorHAnsi"/>
          <w:sz w:val="24"/>
          <w:szCs w:val="24"/>
        </w:rPr>
        <w:t>,</w:t>
      </w:r>
      <w:r w:rsidR="00B95322" w:rsidRPr="00DD6FB9">
        <w:rPr>
          <w:rStyle w:val="markedcontent"/>
          <w:rFonts w:cstheme="minorHAnsi"/>
          <w:sz w:val="24"/>
          <w:szCs w:val="24"/>
        </w:rPr>
        <w:t xml:space="preserve"> </w:t>
      </w:r>
      <w:r w:rsidR="00B0071B" w:rsidRPr="00DD6FB9">
        <w:rPr>
          <w:rStyle w:val="markedcontent"/>
          <w:rFonts w:cstheme="minorHAnsi"/>
          <w:sz w:val="24"/>
          <w:szCs w:val="24"/>
        </w:rPr>
        <w:t xml:space="preserve">mais </w:t>
      </w:r>
      <w:r w:rsidRPr="00DD6FB9">
        <w:rPr>
          <w:rStyle w:val="markedcontent"/>
          <w:rFonts w:cstheme="minorHAnsi"/>
          <w:sz w:val="24"/>
          <w:szCs w:val="24"/>
        </w:rPr>
        <w:t xml:space="preserve">elle a </w:t>
      </w:r>
      <w:r w:rsidR="00B95322" w:rsidRPr="00DD6FB9">
        <w:rPr>
          <w:rStyle w:val="markedcontent"/>
          <w:rFonts w:cstheme="minorHAnsi"/>
          <w:sz w:val="24"/>
          <w:szCs w:val="24"/>
        </w:rPr>
        <w:t>un impact sur celle-ci</w:t>
      </w:r>
      <w:r w:rsidR="007509BC" w:rsidRPr="00DD6FB9">
        <w:rPr>
          <w:rStyle w:val="markedcontent"/>
          <w:rFonts w:cstheme="minorHAnsi"/>
          <w:sz w:val="24"/>
          <w:szCs w:val="24"/>
        </w:rPr>
        <w:t>,</w:t>
      </w:r>
      <w:r w:rsidR="00B95322" w:rsidRPr="00DD6FB9">
        <w:rPr>
          <w:rStyle w:val="markedcontent"/>
          <w:rFonts w:cstheme="minorHAnsi"/>
          <w:sz w:val="24"/>
          <w:szCs w:val="24"/>
        </w:rPr>
        <w:t xml:space="preserve"> aussi bien </w:t>
      </w:r>
      <w:r w:rsidR="00B0071B" w:rsidRPr="00DD6FB9">
        <w:rPr>
          <w:rStyle w:val="markedcontent"/>
          <w:rFonts w:cstheme="minorHAnsi"/>
          <w:sz w:val="24"/>
          <w:szCs w:val="24"/>
        </w:rPr>
        <w:t>sur sa</w:t>
      </w:r>
      <w:r w:rsidR="00B95322" w:rsidRPr="00DD6FB9">
        <w:rPr>
          <w:rStyle w:val="markedcontent"/>
          <w:rFonts w:cstheme="minorHAnsi"/>
          <w:sz w:val="24"/>
          <w:szCs w:val="24"/>
        </w:rPr>
        <w:t xml:space="preserve"> quantité qu</w:t>
      </w:r>
      <w:r w:rsidR="00B0071B" w:rsidRPr="00DD6FB9">
        <w:rPr>
          <w:rStyle w:val="markedcontent"/>
          <w:rFonts w:cstheme="minorHAnsi"/>
          <w:sz w:val="24"/>
          <w:szCs w:val="24"/>
        </w:rPr>
        <w:t>e sa</w:t>
      </w:r>
      <w:r w:rsidR="00B95322" w:rsidRPr="00DD6FB9">
        <w:rPr>
          <w:rStyle w:val="markedcontent"/>
          <w:rFonts w:cstheme="minorHAnsi"/>
          <w:sz w:val="24"/>
          <w:szCs w:val="24"/>
        </w:rPr>
        <w:t xml:space="preserve"> qualité. La prise de conscience des enjeux liés à cette ressource est une compétence indispensable pour de futurs </w:t>
      </w:r>
      <w:r w:rsidRPr="00DD6FB9">
        <w:rPr>
          <w:rStyle w:val="markedcontent"/>
          <w:rFonts w:cstheme="minorHAnsi"/>
          <w:sz w:val="24"/>
          <w:szCs w:val="24"/>
        </w:rPr>
        <w:t>ingénieurs</w:t>
      </w:r>
      <w:r w:rsidR="00B95322" w:rsidRPr="00DD6FB9">
        <w:rPr>
          <w:rStyle w:val="markedcontent"/>
          <w:rFonts w:cstheme="minorHAnsi"/>
          <w:sz w:val="24"/>
          <w:szCs w:val="24"/>
        </w:rPr>
        <w:t xml:space="preserve"> qui travailleront </w:t>
      </w:r>
      <w:r w:rsidRPr="00DD6FB9">
        <w:rPr>
          <w:rStyle w:val="markedcontent"/>
          <w:rFonts w:cstheme="minorHAnsi"/>
          <w:sz w:val="24"/>
          <w:szCs w:val="24"/>
        </w:rPr>
        <w:t xml:space="preserve">demain </w:t>
      </w:r>
      <w:r w:rsidR="00B95322" w:rsidRPr="00DD6FB9">
        <w:rPr>
          <w:rStyle w:val="markedcontent"/>
          <w:rFonts w:cstheme="minorHAnsi"/>
          <w:sz w:val="24"/>
          <w:szCs w:val="24"/>
        </w:rPr>
        <w:t>dans le</w:t>
      </w:r>
      <w:r w:rsidR="007509BC" w:rsidRPr="00DD6FB9">
        <w:rPr>
          <w:rStyle w:val="markedcontent"/>
          <w:rFonts w:cstheme="minorHAnsi"/>
          <w:sz w:val="24"/>
          <w:szCs w:val="24"/>
        </w:rPr>
        <w:t>s</w:t>
      </w:r>
      <w:r w:rsidR="00B95322" w:rsidRPr="00DD6FB9">
        <w:rPr>
          <w:rStyle w:val="markedcontent"/>
          <w:rFonts w:cstheme="minorHAnsi"/>
          <w:sz w:val="24"/>
          <w:szCs w:val="24"/>
        </w:rPr>
        <w:t xml:space="preserve"> </w:t>
      </w:r>
      <w:r w:rsidR="007509BC" w:rsidRPr="00DD6FB9">
        <w:rPr>
          <w:rStyle w:val="markedcontent"/>
          <w:rFonts w:cstheme="minorHAnsi"/>
          <w:sz w:val="24"/>
          <w:szCs w:val="24"/>
        </w:rPr>
        <w:t>secteurs de l’agriculture, l’alimentation et l’environnement</w:t>
      </w:r>
      <w:r w:rsidR="00B95322" w:rsidRPr="00DD6FB9">
        <w:rPr>
          <w:rStyle w:val="markedcontent"/>
          <w:rFonts w:cstheme="minorHAnsi"/>
          <w:sz w:val="24"/>
          <w:szCs w:val="24"/>
        </w:rPr>
        <w:t>.</w:t>
      </w:r>
    </w:p>
    <w:p w14:paraId="51E81353" w14:textId="381C8531" w:rsidR="00516FB3" w:rsidRPr="00DD6FB9" w:rsidRDefault="00565C36" w:rsidP="00B95322">
      <w:pPr>
        <w:jc w:val="both"/>
        <w:rPr>
          <w:rStyle w:val="markedcontent"/>
          <w:rFonts w:cstheme="minorHAnsi"/>
          <w:b/>
          <w:bCs/>
          <w:sz w:val="24"/>
          <w:szCs w:val="24"/>
        </w:rPr>
      </w:pPr>
      <w:r w:rsidRPr="00F91F1F">
        <w:rPr>
          <w:rFonts w:cstheme="minorHAnsi"/>
          <w:b/>
          <w:bCs/>
          <w:sz w:val="26"/>
          <w:szCs w:val="26"/>
        </w:rPr>
        <w:t>Soutenir la seule chaire française dédiée à l’</w:t>
      </w:r>
      <w:r>
        <w:rPr>
          <w:rFonts w:cstheme="minorHAnsi"/>
          <w:b/>
          <w:bCs/>
          <w:sz w:val="26"/>
          <w:szCs w:val="26"/>
        </w:rPr>
        <w:t>A</w:t>
      </w:r>
      <w:r w:rsidRPr="00F91F1F">
        <w:rPr>
          <w:rFonts w:cstheme="minorHAnsi"/>
          <w:b/>
          <w:bCs/>
          <w:sz w:val="26"/>
          <w:szCs w:val="26"/>
        </w:rPr>
        <w:t>griculture biologique</w:t>
      </w:r>
    </w:p>
    <w:p w14:paraId="33D33547" w14:textId="4D459FA0" w:rsidR="003447E2" w:rsidRPr="00DD6FB9" w:rsidRDefault="003447E2" w:rsidP="00B95322">
      <w:pPr>
        <w:jc w:val="both"/>
        <w:rPr>
          <w:rStyle w:val="markedcontent"/>
          <w:rFonts w:cstheme="minorHAnsi"/>
          <w:sz w:val="24"/>
          <w:szCs w:val="24"/>
        </w:rPr>
      </w:pPr>
      <w:r w:rsidRPr="00DD6FB9">
        <w:rPr>
          <w:rStyle w:val="markedcontent"/>
          <w:rFonts w:cstheme="minorHAnsi"/>
          <w:sz w:val="24"/>
          <w:szCs w:val="24"/>
        </w:rPr>
        <w:t xml:space="preserve">L’Agence de l’eau </w:t>
      </w:r>
      <w:r w:rsidR="00B95322" w:rsidRPr="00DD6FB9">
        <w:rPr>
          <w:rStyle w:val="markedcontent"/>
          <w:rFonts w:cstheme="minorHAnsi"/>
          <w:sz w:val="24"/>
          <w:szCs w:val="24"/>
        </w:rPr>
        <w:t xml:space="preserve">a validé le soutien financier pour </w:t>
      </w:r>
      <w:r w:rsidR="007509BC" w:rsidRPr="00DD6FB9">
        <w:rPr>
          <w:rStyle w:val="markedcontent"/>
          <w:rFonts w:cstheme="minorHAnsi"/>
          <w:sz w:val="24"/>
          <w:szCs w:val="24"/>
        </w:rPr>
        <w:t xml:space="preserve">trois </w:t>
      </w:r>
      <w:r w:rsidR="00B95322" w:rsidRPr="00DD6FB9">
        <w:rPr>
          <w:rStyle w:val="markedcontent"/>
          <w:rFonts w:cstheme="minorHAnsi"/>
          <w:sz w:val="24"/>
          <w:szCs w:val="24"/>
        </w:rPr>
        <w:t xml:space="preserve">ans de </w:t>
      </w:r>
      <w:r w:rsidR="007509BC" w:rsidRPr="00DD6FB9">
        <w:rPr>
          <w:rStyle w:val="markedcontent"/>
          <w:rFonts w:cstheme="minorHAnsi"/>
          <w:sz w:val="24"/>
          <w:szCs w:val="24"/>
        </w:rPr>
        <w:t xml:space="preserve">la Chaire Agriculture Biologique, </w:t>
      </w:r>
      <w:r w:rsidR="00C93635">
        <w:rPr>
          <w:rStyle w:val="markedcontent"/>
          <w:rFonts w:cstheme="minorHAnsi"/>
          <w:sz w:val="24"/>
          <w:szCs w:val="24"/>
        </w:rPr>
        <w:t xml:space="preserve">portée par Bordeaux Sciences Agro </w:t>
      </w:r>
      <w:r w:rsidR="00B95322" w:rsidRPr="00DD6FB9">
        <w:rPr>
          <w:rStyle w:val="markedcontent"/>
          <w:rFonts w:cstheme="minorHAnsi"/>
          <w:sz w:val="24"/>
          <w:szCs w:val="24"/>
        </w:rPr>
        <w:t>dont l’ambition est de rapprocher entreprises, formation et recherche pour accompagner le développement de l</w:t>
      </w:r>
      <w:r w:rsidR="007509BC" w:rsidRPr="00DD6FB9">
        <w:rPr>
          <w:rStyle w:val="markedcontent"/>
          <w:rFonts w:cstheme="minorHAnsi"/>
          <w:sz w:val="24"/>
          <w:szCs w:val="24"/>
        </w:rPr>
        <w:t>’agriculture biologique</w:t>
      </w:r>
      <w:r w:rsidR="00B95322" w:rsidRPr="00DD6FB9">
        <w:rPr>
          <w:rStyle w:val="markedcontent"/>
          <w:rFonts w:cstheme="minorHAnsi"/>
          <w:sz w:val="24"/>
          <w:szCs w:val="24"/>
        </w:rPr>
        <w:t xml:space="preserve">. Son </w:t>
      </w:r>
      <w:r w:rsidR="007509BC" w:rsidRPr="00DD6FB9">
        <w:rPr>
          <w:rStyle w:val="markedcontent"/>
          <w:rFonts w:cstheme="minorHAnsi"/>
          <w:sz w:val="24"/>
          <w:szCs w:val="24"/>
        </w:rPr>
        <w:t>objectif</w:t>
      </w:r>
      <w:r w:rsidR="002909E2" w:rsidRPr="00DD6FB9">
        <w:rPr>
          <w:rStyle w:val="markedcontent"/>
          <w:rFonts w:cstheme="minorHAnsi"/>
          <w:sz w:val="24"/>
          <w:szCs w:val="24"/>
        </w:rPr>
        <w:t> :</w:t>
      </w:r>
      <w:r w:rsidR="00B95322" w:rsidRPr="00DD6FB9">
        <w:rPr>
          <w:rStyle w:val="markedcontent"/>
          <w:rFonts w:cstheme="minorHAnsi"/>
          <w:sz w:val="24"/>
          <w:szCs w:val="24"/>
        </w:rPr>
        <w:t xml:space="preserve"> faire émerger et de travailler</w:t>
      </w:r>
      <w:r w:rsidR="002909E2" w:rsidRPr="00DD6FB9">
        <w:rPr>
          <w:rStyle w:val="markedcontent"/>
          <w:rFonts w:cstheme="minorHAnsi"/>
          <w:sz w:val="24"/>
          <w:szCs w:val="24"/>
        </w:rPr>
        <w:t xml:space="preserve"> sur c</w:t>
      </w:r>
      <w:r w:rsidR="00B95322" w:rsidRPr="00DD6FB9">
        <w:rPr>
          <w:rStyle w:val="markedcontent"/>
          <w:rFonts w:cstheme="minorHAnsi"/>
          <w:sz w:val="24"/>
          <w:szCs w:val="24"/>
        </w:rPr>
        <w:t>es questions de recherche et développement, d’organiser des séminaires scientifiques et de concevoir des formations.</w:t>
      </w:r>
    </w:p>
    <w:p w14:paraId="5A4B3053" w14:textId="54B10402" w:rsidR="00B95322" w:rsidRPr="00DD6FB9" w:rsidRDefault="00B95322" w:rsidP="003447E2">
      <w:pPr>
        <w:rPr>
          <w:rFonts w:cstheme="minorHAnsi"/>
          <w:b/>
          <w:color w:val="000000"/>
          <w:sz w:val="24"/>
          <w:szCs w:val="24"/>
        </w:rPr>
      </w:pPr>
      <w:r w:rsidRPr="00DD6FB9">
        <w:rPr>
          <w:rFonts w:cstheme="minorHAnsi"/>
          <w:b/>
          <w:color w:val="000000"/>
          <w:sz w:val="24"/>
          <w:szCs w:val="24"/>
        </w:rPr>
        <w:t>Renforcer l’attractivité des métiers en lien avec la gestion de l’eau et faciliter l’insertion</w:t>
      </w:r>
      <w:r w:rsidR="002909E2" w:rsidRPr="00DD6FB9">
        <w:rPr>
          <w:rFonts w:cstheme="minorHAnsi"/>
          <w:b/>
          <w:color w:val="000000"/>
          <w:sz w:val="24"/>
          <w:szCs w:val="24"/>
        </w:rPr>
        <w:t xml:space="preserve"> professionnelle</w:t>
      </w:r>
    </w:p>
    <w:p w14:paraId="64570C6F" w14:textId="2435F948" w:rsidR="00B95322" w:rsidRPr="00DD6FB9" w:rsidRDefault="00B95322" w:rsidP="004C13F4">
      <w:pPr>
        <w:jc w:val="both"/>
        <w:rPr>
          <w:rFonts w:cstheme="minorHAnsi"/>
          <w:bCs/>
          <w:color w:val="000000"/>
          <w:sz w:val="24"/>
          <w:szCs w:val="24"/>
        </w:rPr>
      </w:pPr>
      <w:r w:rsidRPr="00DD6FB9">
        <w:rPr>
          <w:rFonts w:cstheme="minorHAnsi"/>
          <w:bCs/>
          <w:color w:val="000000"/>
          <w:sz w:val="24"/>
          <w:szCs w:val="24"/>
        </w:rPr>
        <w:t>La collaboration des deux structure</w:t>
      </w:r>
      <w:r w:rsidR="004C13F4" w:rsidRPr="00DD6FB9">
        <w:rPr>
          <w:rFonts w:cstheme="minorHAnsi"/>
          <w:bCs/>
          <w:color w:val="000000"/>
          <w:sz w:val="24"/>
          <w:szCs w:val="24"/>
        </w:rPr>
        <w:t>s</w:t>
      </w:r>
      <w:r w:rsidRPr="00DD6FB9">
        <w:rPr>
          <w:rFonts w:cstheme="minorHAnsi"/>
          <w:bCs/>
          <w:color w:val="000000"/>
          <w:sz w:val="24"/>
          <w:szCs w:val="24"/>
        </w:rPr>
        <w:t xml:space="preserve"> vise à valoriser les métiers de l’eau auprès des élèves de </w:t>
      </w:r>
      <w:r w:rsidR="002909E2" w:rsidRPr="00DD6FB9">
        <w:rPr>
          <w:rFonts w:cstheme="minorHAnsi"/>
          <w:bCs/>
          <w:color w:val="000000"/>
          <w:sz w:val="24"/>
          <w:szCs w:val="24"/>
        </w:rPr>
        <w:t xml:space="preserve">Bordeaux Sciences Agro </w:t>
      </w:r>
      <w:r w:rsidRPr="00DD6FB9">
        <w:rPr>
          <w:rFonts w:cstheme="minorHAnsi"/>
          <w:bCs/>
          <w:color w:val="000000"/>
          <w:sz w:val="24"/>
          <w:szCs w:val="24"/>
        </w:rPr>
        <w:t>et à favoriser les échanges au travers de stages ou d’</w:t>
      </w:r>
      <w:r w:rsidR="004C13F4" w:rsidRPr="00DD6FB9">
        <w:rPr>
          <w:rFonts w:cstheme="minorHAnsi"/>
          <w:bCs/>
          <w:color w:val="000000"/>
          <w:sz w:val="24"/>
          <w:szCs w:val="24"/>
        </w:rPr>
        <w:t>alternances</w:t>
      </w:r>
      <w:r w:rsidRPr="00DD6FB9">
        <w:rPr>
          <w:rFonts w:cstheme="minorHAnsi"/>
          <w:bCs/>
          <w:color w:val="000000"/>
          <w:sz w:val="24"/>
          <w:szCs w:val="24"/>
        </w:rPr>
        <w:t xml:space="preserve">. Cela passe également par la présentation des enjeux actuels et futurs de </w:t>
      </w:r>
      <w:r w:rsidR="00B0071B" w:rsidRPr="00DD6FB9">
        <w:rPr>
          <w:rFonts w:cstheme="minorHAnsi"/>
          <w:bCs/>
          <w:color w:val="000000"/>
          <w:sz w:val="24"/>
          <w:szCs w:val="24"/>
        </w:rPr>
        <w:t xml:space="preserve">la </w:t>
      </w:r>
      <w:r w:rsidRPr="00DD6FB9">
        <w:rPr>
          <w:rFonts w:cstheme="minorHAnsi"/>
          <w:bCs/>
          <w:color w:val="000000"/>
          <w:sz w:val="24"/>
          <w:szCs w:val="24"/>
        </w:rPr>
        <w:t>gestion de l’eau dans le contexte des changements globaux</w:t>
      </w:r>
      <w:r w:rsidR="004C13F4" w:rsidRPr="00DD6FB9">
        <w:rPr>
          <w:rFonts w:cstheme="minorHAnsi"/>
          <w:bCs/>
          <w:color w:val="000000"/>
          <w:sz w:val="24"/>
          <w:szCs w:val="24"/>
        </w:rPr>
        <w:t xml:space="preserve"> </w:t>
      </w:r>
      <w:r w:rsidR="002909E2" w:rsidRPr="00DD6FB9">
        <w:rPr>
          <w:rFonts w:cstheme="minorHAnsi"/>
          <w:bCs/>
          <w:color w:val="000000"/>
          <w:sz w:val="24"/>
          <w:szCs w:val="24"/>
        </w:rPr>
        <w:t xml:space="preserve">ainsi que par </w:t>
      </w:r>
      <w:r w:rsidR="004C13F4" w:rsidRPr="00DD6FB9">
        <w:rPr>
          <w:rFonts w:cstheme="minorHAnsi"/>
          <w:bCs/>
          <w:color w:val="000000"/>
          <w:sz w:val="24"/>
          <w:szCs w:val="24"/>
        </w:rPr>
        <w:t>un accompagnement technique des étudiants.</w:t>
      </w:r>
    </w:p>
    <w:p w14:paraId="3807243D" w14:textId="072AA9D4" w:rsidR="004C13F4" w:rsidRPr="00DD6FB9" w:rsidRDefault="004C13F4" w:rsidP="004C13F4">
      <w:pPr>
        <w:jc w:val="both"/>
        <w:rPr>
          <w:rStyle w:val="markedcontent"/>
          <w:rFonts w:cstheme="minorHAnsi"/>
          <w:bCs/>
          <w:sz w:val="24"/>
          <w:szCs w:val="24"/>
        </w:rPr>
      </w:pPr>
      <w:r w:rsidRPr="00DD6FB9">
        <w:rPr>
          <w:rFonts w:cstheme="minorHAnsi"/>
          <w:b/>
          <w:color w:val="000000"/>
          <w:sz w:val="24"/>
          <w:szCs w:val="24"/>
        </w:rPr>
        <w:t>Former aux enjeux et aux compétences d’aujourd’hui et de demain</w:t>
      </w:r>
    </w:p>
    <w:p w14:paraId="490560D1" w14:textId="17A243D2" w:rsidR="004C13F4" w:rsidRDefault="004C13F4" w:rsidP="004C13F4">
      <w:pPr>
        <w:pBdr>
          <w:bottom w:val="single" w:sz="6" w:space="1" w:color="auto"/>
        </w:pBdr>
        <w:jc w:val="both"/>
        <w:rPr>
          <w:rFonts w:cstheme="minorHAnsi"/>
          <w:color w:val="000000"/>
          <w:sz w:val="24"/>
          <w:szCs w:val="24"/>
        </w:rPr>
      </w:pPr>
      <w:r w:rsidRPr="00DD6FB9">
        <w:rPr>
          <w:rFonts w:cstheme="minorHAnsi"/>
          <w:color w:val="000000"/>
          <w:sz w:val="24"/>
          <w:szCs w:val="24"/>
        </w:rPr>
        <w:lastRenderedPageBreak/>
        <w:t>Afin d’anticiper les compétences nécessaires demain pour exercer le</w:t>
      </w:r>
      <w:r w:rsidR="002909E2" w:rsidRPr="00DD6FB9">
        <w:rPr>
          <w:rFonts w:cstheme="minorHAnsi"/>
          <w:color w:val="000000"/>
          <w:sz w:val="24"/>
          <w:szCs w:val="24"/>
        </w:rPr>
        <w:t>s</w:t>
      </w:r>
      <w:r w:rsidRPr="00DD6FB9">
        <w:rPr>
          <w:rFonts w:cstheme="minorHAnsi"/>
          <w:color w:val="000000"/>
          <w:sz w:val="24"/>
          <w:szCs w:val="24"/>
        </w:rPr>
        <w:t xml:space="preserve"> métier</w:t>
      </w:r>
      <w:r w:rsidR="002909E2" w:rsidRPr="00DD6FB9">
        <w:rPr>
          <w:rFonts w:cstheme="minorHAnsi"/>
          <w:color w:val="000000"/>
          <w:sz w:val="24"/>
          <w:szCs w:val="24"/>
        </w:rPr>
        <w:t xml:space="preserve"> des ingénieurs dans les secteurs agricoles, </w:t>
      </w:r>
      <w:proofErr w:type="spellStart"/>
      <w:r w:rsidR="002909E2" w:rsidRPr="00DD6FB9">
        <w:rPr>
          <w:rFonts w:cstheme="minorHAnsi"/>
          <w:color w:val="000000"/>
          <w:sz w:val="24"/>
          <w:szCs w:val="24"/>
        </w:rPr>
        <w:t>aagro-alimentaires</w:t>
      </w:r>
      <w:proofErr w:type="spellEnd"/>
      <w:r w:rsidR="002909E2" w:rsidRPr="00DD6FB9">
        <w:rPr>
          <w:rFonts w:cstheme="minorHAnsi"/>
          <w:color w:val="000000"/>
          <w:sz w:val="24"/>
          <w:szCs w:val="24"/>
        </w:rPr>
        <w:t xml:space="preserve"> et de l’environnement,</w:t>
      </w:r>
      <w:r w:rsidRPr="00DD6FB9">
        <w:rPr>
          <w:rFonts w:cstheme="minorHAnsi"/>
          <w:color w:val="000000"/>
          <w:sz w:val="24"/>
          <w:szCs w:val="24"/>
        </w:rPr>
        <w:t xml:space="preserve"> l’Agence de l’eau participera à l’élaboration pédagogique de </w:t>
      </w:r>
      <w:r w:rsidR="00B0071B" w:rsidRPr="00DD6FB9">
        <w:rPr>
          <w:rFonts w:cstheme="minorHAnsi"/>
          <w:color w:val="000000"/>
          <w:sz w:val="24"/>
          <w:szCs w:val="24"/>
        </w:rPr>
        <w:t>certaines spécialisations</w:t>
      </w:r>
      <w:r w:rsidRPr="00DD6FB9">
        <w:rPr>
          <w:rFonts w:cstheme="minorHAnsi"/>
          <w:color w:val="000000"/>
          <w:sz w:val="24"/>
          <w:szCs w:val="24"/>
        </w:rPr>
        <w:t xml:space="preserve"> </w:t>
      </w:r>
      <w:r w:rsidR="002909E2" w:rsidRPr="00DD6FB9">
        <w:rPr>
          <w:rFonts w:cstheme="minorHAnsi"/>
          <w:color w:val="000000"/>
          <w:sz w:val="24"/>
          <w:szCs w:val="24"/>
        </w:rPr>
        <w:t xml:space="preserve">du diplôme d’ingénieur </w:t>
      </w:r>
      <w:r w:rsidRPr="00DD6FB9">
        <w:rPr>
          <w:rFonts w:cstheme="minorHAnsi"/>
          <w:color w:val="000000"/>
          <w:sz w:val="24"/>
          <w:szCs w:val="24"/>
        </w:rPr>
        <w:t xml:space="preserve">et interviendra dans </w:t>
      </w:r>
      <w:r w:rsidR="002909E2" w:rsidRPr="00DD6FB9">
        <w:rPr>
          <w:rFonts w:cstheme="minorHAnsi"/>
          <w:color w:val="000000"/>
          <w:sz w:val="24"/>
          <w:szCs w:val="24"/>
        </w:rPr>
        <w:t xml:space="preserve">le cursus de </w:t>
      </w:r>
      <w:r w:rsidRPr="00DD6FB9">
        <w:rPr>
          <w:rFonts w:cstheme="minorHAnsi"/>
          <w:color w:val="000000"/>
          <w:sz w:val="24"/>
          <w:szCs w:val="24"/>
        </w:rPr>
        <w:t xml:space="preserve">formation </w:t>
      </w:r>
      <w:r w:rsidR="002909E2" w:rsidRPr="00DD6FB9">
        <w:rPr>
          <w:rFonts w:cstheme="minorHAnsi"/>
          <w:color w:val="000000"/>
          <w:sz w:val="24"/>
          <w:szCs w:val="24"/>
        </w:rPr>
        <w:t>afin d’</w:t>
      </w:r>
      <w:r w:rsidRPr="00DD6FB9">
        <w:rPr>
          <w:rFonts w:cstheme="minorHAnsi"/>
          <w:color w:val="000000"/>
          <w:sz w:val="24"/>
          <w:szCs w:val="24"/>
        </w:rPr>
        <w:t xml:space="preserve">apporter son expertise et </w:t>
      </w:r>
      <w:r w:rsidR="002909E2" w:rsidRPr="00DD6FB9">
        <w:rPr>
          <w:rFonts w:cstheme="minorHAnsi"/>
          <w:color w:val="000000"/>
          <w:sz w:val="24"/>
          <w:szCs w:val="24"/>
        </w:rPr>
        <w:t xml:space="preserve">ses </w:t>
      </w:r>
      <w:r w:rsidRPr="00DD6FB9">
        <w:rPr>
          <w:rFonts w:cstheme="minorHAnsi"/>
          <w:color w:val="000000"/>
          <w:sz w:val="24"/>
          <w:szCs w:val="24"/>
        </w:rPr>
        <w:t>retours d’expériences de terrain.</w:t>
      </w:r>
    </w:p>
    <w:p w14:paraId="0E018C64" w14:textId="77777777" w:rsidR="00E96B87" w:rsidRPr="00DD6FB9" w:rsidRDefault="00E96B87" w:rsidP="004C13F4">
      <w:pPr>
        <w:pBdr>
          <w:bottom w:val="single" w:sz="6" w:space="1" w:color="auto"/>
        </w:pBdr>
        <w:jc w:val="both"/>
        <w:rPr>
          <w:rFonts w:cstheme="minorHAnsi"/>
          <w:color w:val="000000"/>
          <w:sz w:val="24"/>
          <w:szCs w:val="24"/>
        </w:rPr>
      </w:pPr>
    </w:p>
    <w:p w14:paraId="71800870" w14:textId="77777777" w:rsidR="004C13F4" w:rsidRPr="00DD6FB9" w:rsidRDefault="003447E2" w:rsidP="004C13F4">
      <w:pPr>
        <w:spacing w:after="0" w:line="240" w:lineRule="auto"/>
        <w:rPr>
          <w:rFonts w:eastAsia="Times New Roman" w:cstheme="minorHAnsi"/>
          <w:b/>
          <w:bCs/>
          <w:kern w:val="0"/>
          <w:sz w:val="24"/>
          <w:szCs w:val="24"/>
          <w:lang w:eastAsia="fr-FR"/>
          <w14:ligatures w14:val="none"/>
        </w:rPr>
      </w:pPr>
      <w:r w:rsidRPr="00DD6FB9">
        <w:rPr>
          <w:rFonts w:eastAsia="Times New Roman" w:cstheme="minorHAnsi"/>
          <w:b/>
          <w:bCs/>
          <w:kern w:val="0"/>
          <w:sz w:val="24"/>
          <w:szCs w:val="24"/>
          <w:lang w:eastAsia="fr-FR"/>
          <w14:ligatures w14:val="none"/>
        </w:rPr>
        <w:t>À propos de l’Agence de l’eau Adour-Garonne</w:t>
      </w:r>
    </w:p>
    <w:p w14:paraId="5B305520" w14:textId="759E7ABB" w:rsidR="00C93635" w:rsidRPr="00C93635" w:rsidRDefault="003447E2" w:rsidP="00C93635">
      <w:pPr>
        <w:spacing w:after="0" w:line="240" w:lineRule="auto"/>
        <w:rPr>
          <w:rFonts w:eastAsia="Times New Roman" w:cstheme="minorHAnsi"/>
          <w:kern w:val="0"/>
          <w:sz w:val="24"/>
          <w:szCs w:val="24"/>
          <w:lang w:eastAsia="fr-FR"/>
          <w14:ligatures w14:val="none"/>
        </w:rPr>
      </w:pPr>
      <w:r w:rsidRPr="00DD6FB9">
        <w:rPr>
          <w:rFonts w:eastAsia="Times New Roman" w:cstheme="minorHAnsi"/>
          <w:kern w:val="0"/>
          <w:sz w:val="24"/>
          <w:szCs w:val="24"/>
          <w:lang w:eastAsia="fr-FR"/>
          <w14:ligatures w14:val="none"/>
        </w:rPr>
        <w:t>L’Agence de l’eau Adour-Garonne est un établissement public d’Etat qui œuvre pour la protection</w:t>
      </w:r>
      <w:r w:rsidR="004C13F4" w:rsidRPr="00DD6FB9">
        <w:rPr>
          <w:rFonts w:eastAsia="Times New Roman" w:cstheme="minorHAnsi"/>
          <w:kern w:val="0"/>
          <w:sz w:val="24"/>
          <w:szCs w:val="24"/>
          <w:lang w:eastAsia="fr-FR"/>
          <w14:ligatures w14:val="none"/>
        </w:rPr>
        <w:t xml:space="preserve"> </w:t>
      </w:r>
      <w:r w:rsidRPr="00DD6FB9">
        <w:rPr>
          <w:rFonts w:eastAsia="Times New Roman" w:cstheme="minorHAnsi"/>
          <w:kern w:val="0"/>
          <w:sz w:val="24"/>
          <w:szCs w:val="24"/>
          <w:lang w:eastAsia="fr-FR"/>
          <w14:ligatures w14:val="none"/>
        </w:rPr>
        <w:t>de l’eau et des milieux aquatiques sur un territoire couvrant le Sud-Ouest de la France. Elle</w:t>
      </w:r>
      <w:r w:rsidR="004C13F4" w:rsidRPr="00DD6FB9">
        <w:rPr>
          <w:rFonts w:eastAsia="Times New Roman" w:cstheme="minorHAnsi"/>
          <w:kern w:val="0"/>
          <w:sz w:val="24"/>
          <w:szCs w:val="24"/>
          <w:lang w:eastAsia="fr-FR"/>
          <w14:ligatures w14:val="none"/>
        </w:rPr>
        <w:t xml:space="preserve"> </w:t>
      </w:r>
      <w:r w:rsidRPr="00DD6FB9">
        <w:rPr>
          <w:rFonts w:eastAsia="Times New Roman" w:cstheme="minorHAnsi"/>
          <w:kern w:val="0"/>
          <w:sz w:val="24"/>
          <w:szCs w:val="24"/>
          <w:lang w:eastAsia="fr-FR"/>
          <w14:ligatures w14:val="none"/>
        </w:rPr>
        <w:t>accompagne les acteurs locaux dans leurs projets en faveur de la préservation des ressources</w:t>
      </w:r>
      <w:r w:rsidR="004C13F4" w:rsidRPr="00DD6FB9">
        <w:rPr>
          <w:rFonts w:eastAsia="Times New Roman" w:cstheme="minorHAnsi"/>
          <w:kern w:val="0"/>
          <w:sz w:val="24"/>
          <w:szCs w:val="24"/>
          <w:lang w:eastAsia="fr-FR"/>
          <w14:ligatures w14:val="none"/>
        </w:rPr>
        <w:t xml:space="preserve"> </w:t>
      </w:r>
      <w:r w:rsidRPr="00DD6FB9">
        <w:rPr>
          <w:rFonts w:eastAsia="Times New Roman" w:cstheme="minorHAnsi"/>
          <w:kern w:val="0"/>
          <w:sz w:val="24"/>
          <w:szCs w:val="24"/>
          <w:lang w:eastAsia="fr-FR"/>
          <w14:ligatures w14:val="none"/>
        </w:rPr>
        <w:t>en eau et de l’adaptation au changement climatique. Elle assure le secrétariat du Comité de</w:t>
      </w:r>
      <w:r w:rsidR="004C13F4" w:rsidRPr="00DD6FB9">
        <w:rPr>
          <w:rFonts w:eastAsia="Times New Roman" w:cstheme="minorHAnsi"/>
          <w:kern w:val="0"/>
          <w:sz w:val="24"/>
          <w:szCs w:val="24"/>
          <w:lang w:eastAsia="fr-FR"/>
          <w14:ligatures w14:val="none"/>
        </w:rPr>
        <w:t xml:space="preserve"> </w:t>
      </w:r>
      <w:r w:rsidRPr="00DD6FB9">
        <w:rPr>
          <w:rFonts w:eastAsia="Times New Roman" w:cstheme="minorHAnsi"/>
          <w:kern w:val="0"/>
          <w:sz w:val="24"/>
          <w:szCs w:val="24"/>
          <w:lang w:eastAsia="fr-FR"/>
          <w14:ligatures w14:val="none"/>
        </w:rPr>
        <w:t xml:space="preserve">bassin, </w:t>
      </w:r>
      <w:r w:rsidR="004C13F4" w:rsidRPr="00DD6FB9">
        <w:rPr>
          <w:rFonts w:eastAsia="Times New Roman" w:cstheme="minorHAnsi"/>
          <w:kern w:val="0"/>
          <w:sz w:val="24"/>
          <w:szCs w:val="24"/>
          <w:lang w:eastAsia="fr-FR"/>
          <w14:ligatures w14:val="none"/>
        </w:rPr>
        <w:t>v</w:t>
      </w:r>
      <w:r w:rsidRPr="00DD6FB9">
        <w:rPr>
          <w:rFonts w:eastAsia="Times New Roman" w:cstheme="minorHAnsi"/>
          <w:kern w:val="0"/>
          <w:sz w:val="24"/>
          <w:szCs w:val="24"/>
          <w:lang w:eastAsia="fr-FR"/>
          <w14:ligatures w14:val="none"/>
        </w:rPr>
        <w:t xml:space="preserve">éritable Parlement de l’eau qui réunit les collectivités, les services de </w:t>
      </w:r>
      <w:r w:rsidR="0055408B" w:rsidRPr="00DD6FB9">
        <w:rPr>
          <w:rFonts w:eastAsia="Times New Roman" w:cstheme="minorHAnsi"/>
          <w:kern w:val="0"/>
          <w:sz w:val="24"/>
          <w:szCs w:val="24"/>
          <w:lang w:eastAsia="fr-FR"/>
          <w14:ligatures w14:val="none"/>
        </w:rPr>
        <w:t>l’État</w:t>
      </w:r>
      <w:r w:rsidRPr="00DD6FB9">
        <w:rPr>
          <w:rFonts w:eastAsia="Times New Roman" w:cstheme="minorHAnsi"/>
          <w:kern w:val="0"/>
          <w:sz w:val="24"/>
          <w:szCs w:val="24"/>
          <w:lang w:eastAsia="fr-FR"/>
          <w14:ligatures w14:val="none"/>
        </w:rPr>
        <w:t>, les</w:t>
      </w:r>
      <w:r w:rsidR="0055408B" w:rsidRPr="00DD6FB9">
        <w:rPr>
          <w:rFonts w:eastAsia="Times New Roman" w:cstheme="minorHAnsi"/>
          <w:kern w:val="0"/>
          <w:sz w:val="24"/>
          <w:szCs w:val="24"/>
          <w:lang w:eastAsia="fr-FR"/>
          <w14:ligatures w14:val="none"/>
        </w:rPr>
        <w:t xml:space="preserve"> </w:t>
      </w:r>
      <w:r w:rsidRPr="00DD6FB9">
        <w:rPr>
          <w:rFonts w:eastAsia="Times New Roman" w:cstheme="minorHAnsi"/>
          <w:kern w:val="0"/>
          <w:sz w:val="24"/>
          <w:szCs w:val="24"/>
          <w:lang w:eastAsia="fr-FR"/>
          <w14:ligatures w14:val="none"/>
        </w:rPr>
        <w:t xml:space="preserve">industriels, les agriculteurs, les consommateurs et les associations de </w:t>
      </w:r>
      <w:r w:rsidR="004C13F4" w:rsidRPr="00DD6FB9">
        <w:rPr>
          <w:rFonts w:eastAsia="Times New Roman" w:cstheme="minorHAnsi"/>
          <w:kern w:val="0"/>
          <w:sz w:val="24"/>
          <w:szCs w:val="24"/>
          <w:lang w:eastAsia="fr-FR"/>
          <w14:ligatures w14:val="none"/>
        </w:rPr>
        <w:t>p</w:t>
      </w:r>
      <w:r w:rsidRPr="00DD6FB9">
        <w:rPr>
          <w:rFonts w:eastAsia="Times New Roman" w:cstheme="minorHAnsi"/>
          <w:kern w:val="0"/>
          <w:sz w:val="24"/>
          <w:szCs w:val="24"/>
          <w:lang w:eastAsia="fr-FR"/>
          <w14:ligatures w14:val="none"/>
        </w:rPr>
        <w:t>rotection de la nature.</w:t>
      </w:r>
      <w:r w:rsidR="00C93635" w:rsidRPr="00DD6FB9">
        <w:rPr>
          <w:rFonts w:eastAsia="Times New Roman" w:cstheme="minorHAnsi"/>
          <w:kern w:val="0"/>
          <w:sz w:val="24"/>
          <w:szCs w:val="24"/>
          <w:lang w:eastAsia="fr-FR"/>
          <w14:ligatures w14:val="none"/>
        </w:rPr>
        <w:br/>
      </w:r>
      <w:r w:rsidR="00C93635" w:rsidRPr="00C93635">
        <w:rPr>
          <w:rFonts w:eastAsia="Times New Roman" w:cstheme="minorHAnsi"/>
          <w:kern w:val="0"/>
          <w:sz w:val="24"/>
          <w:szCs w:val="24"/>
          <w:lang w:eastAsia="fr-FR"/>
          <w14:ligatures w14:val="none"/>
        </w:rPr>
        <w:t>Toutes les informations sur : www.eau-grandsudouest.fr</w:t>
      </w:r>
      <w:r w:rsidR="00C93635" w:rsidRPr="00C93635">
        <w:rPr>
          <w:rFonts w:eastAsia="Times New Roman" w:cstheme="minorHAnsi"/>
          <w:kern w:val="0"/>
          <w:sz w:val="24"/>
          <w:szCs w:val="24"/>
          <w:lang w:eastAsia="fr-FR"/>
          <w14:ligatures w14:val="none"/>
        </w:rPr>
        <w:br/>
      </w:r>
    </w:p>
    <w:p w14:paraId="32CDE77A" w14:textId="5BD745C7" w:rsidR="004C13F4" w:rsidRPr="00DD6FB9" w:rsidRDefault="0055408B" w:rsidP="003447E2">
      <w:pPr>
        <w:spacing w:after="0" w:line="240" w:lineRule="auto"/>
        <w:rPr>
          <w:rFonts w:eastAsia="Times New Roman" w:cstheme="minorHAnsi"/>
          <w:b/>
          <w:bCs/>
          <w:kern w:val="0"/>
          <w:sz w:val="24"/>
          <w:szCs w:val="24"/>
          <w:lang w:eastAsia="fr-FR"/>
          <w14:ligatures w14:val="none"/>
        </w:rPr>
      </w:pPr>
      <w:r w:rsidRPr="00DD6FB9">
        <w:rPr>
          <w:rFonts w:eastAsia="Times New Roman" w:cstheme="minorHAnsi"/>
          <w:b/>
          <w:bCs/>
          <w:kern w:val="0"/>
          <w:sz w:val="24"/>
          <w:szCs w:val="24"/>
          <w:lang w:eastAsia="fr-FR"/>
          <w14:ligatures w14:val="none"/>
        </w:rPr>
        <w:t>À</w:t>
      </w:r>
      <w:r w:rsidR="004C13F4" w:rsidRPr="00DD6FB9">
        <w:rPr>
          <w:rFonts w:eastAsia="Times New Roman" w:cstheme="minorHAnsi"/>
          <w:b/>
          <w:bCs/>
          <w:kern w:val="0"/>
          <w:sz w:val="24"/>
          <w:szCs w:val="24"/>
          <w:lang w:eastAsia="fr-FR"/>
          <w14:ligatures w14:val="none"/>
        </w:rPr>
        <w:t xml:space="preserve"> propos de Bordeaux Sciences Agro</w:t>
      </w:r>
    </w:p>
    <w:p w14:paraId="1731E82F" w14:textId="77777777" w:rsidR="00C93635" w:rsidRDefault="0055408B" w:rsidP="0055408B">
      <w:pPr>
        <w:spacing w:after="0" w:line="240" w:lineRule="auto"/>
        <w:rPr>
          <w:rFonts w:cstheme="minorHAnsi"/>
          <w:i/>
          <w:iCs/>
          <w:color w:val="000000"/>
          <w:sz w:val="24"/>
          <w:szCs w:val="24"/>
        </w:rPr>
      </w:pPr>
      <w:r w:rsidRPr="00DD6FB9">
        <w:rPr>
          <w:rFonts w:cstheme="minorHAnsi"/>
          <w:i/>
          <w:iCs/>
          <w:color w:val="000000"/>
          <w:sz w:val="24"/>
          <w:szCs w:val="24"/>
        </w:rPr>
        <w:t xml:space="preserve">Bordeaux Sciences Agro est un établissement public d’enseignement supérieur et de recherche agronomique sous tutelle du ministère de l’Agriculture et  de la Souveraineté alimentaire. Il est situé sur un campus de 17 ha sur la commune de Gradignan dans l’agglomération bordelaise. L’établissement a pour missions la formation, la production et la veille scientifique et technique, l’innovation technologique, le développement ainsi que la diffusion de l’information scientifique et technique. Il intègre également la gestion de logements en résidences universitaires, du Château Luchey-Halde, en appellation Pessac-Léognan et d’une unité de développement informatique. Créé en 1962, il forme chaque année 600 étudiants qui suivent le cursus Ingénieur agronome par la voie de la formation initiale sous statut étudiant ou apprenti ou l’un des six masters </w:t>
      </w:r>
      <w:proofErr w:type="spellStart"/>
      <w:r w:rsidRPr="00DD6FB9">
        <w:rPr>
          <w:rFonts w:cstheme="minorHAnsi"/>
          <w:i/>
          <w:iCs/>
          <w:color w:val="000000"/>
          <w:sz w:val="24"/>
          <w:szCs w:val="24"/>
        </w:rPr>
        <w:t>co</w:t>
      </w:r>
      <w:proofErr w:type="spellEnd"/>
      <w:r w:rsidRPr="00DD6FB9">
        <w:rPr>
          <w:rFonts w:cstheme="minorHAnsi"/>
          <w:i/>
          <w:iCs/>
          <w:color w:val="000000"/>
          <w:sz w:val="24"/>
          <w:szCs w:val="24"/>
        </w:rPr>
        <w:t xml:space="preserve">-accrédités avec les universités bordelaises ou les partenaires nationaux, ou encore deux mastères spécialisé labellisés CGE. L’enseignement supérieur agronomique, vétérinaire et de paysage, rassemble en France 20 établissements qui assurent la formation de 17 000 étudiants. Dans ces établissements sont proposées des formations au service du développement durable, de l’agronomie, de l’alimentation, de l’environnement, du paysage, de la médecine vétérinaire et de l’aménagement du territoire. Par son ancrage local et ses partenariats nationaux et internationaux, Bordeaux Sciences Agro participe au rayonnement du site universitaire bordelais en étant l’un des 7 membres fondateurs de l’IDEX “Université de Bordeaux”, contribue aux activités des clusters et pôles de compétitivité régionaux et collabore avec les principaux acteurs de la recherche et de la formation supérieure agronomique et vétérinaire en France au sein de l’Alliance </w:t>
      </w:r>
      <w:proofErr w:type="spellStart"/>
      <w:r w:rsidRPr="00DD6FB9">
        <w:rPr>
          <w:rFonts w:cstheme="minorHAnsi"/>
          <w:i/>
          <w:iCs/>
          <w:color w:val="000000"/>
          <w:sz w:val="24"/>
          <w:szCs w:val="24"/>
        </w:rPr>
        <w:t>Agreenium</w:t>
      </w:r>
      <w:proofErr w:type="spellEnd"/>
      <w:r w:rsidRPr="00DD6FB9">
        <w:rPr>
          <w:rFonts w:cstheme="minorHAnsi"/>
          <w:i/>
          <w:iCs/>
          <w:color w:val="000000"/>
          <w:sz w:val="24"/>
          <w:szCs w:val="24"/>
        </w:rPr>
        <w:t>.</w:t>
      </w:r>
      <w:r w:rsidR="00C93635" w:rsidRPr="00DD6FB9">
        <w:rPr>
          <w:rFonts w:cstheme="minorHAnsi"/>
          <w:i/>
          <w:iCs/>
          <w:color w:val="000000"/>
          <w:sz w:val="24"/>
          <w:szCs w:val="24"/>
        </w:rPr>
        <w:br/>
      </w:r>
      <w:hyperlink r:id="rId6" w:history="1">
        <w:r w:rsidR="00C93635" w:rsidRPr="00DD6FB9">
          <w:rPr>
            <w:rStyle w:val="Lienhypertexte"/>
            <w:rFonts w:cstheme="minorHAnsi"/>
            <w:sz w:val="24"/>
            <w:szCs w:val="24"/>
          </w:rPr>
          <w:t>www.agro-bordeaux.fr</w:t>
        </w:r>
      </w:hyperlink>
    </w:p>
    <w:p w14:paraId="5A6DFFED" w14:textId="7E20A307" w:rsidR="00E96B87" w:rsidRDefault="00C93635" w:rsidP="0055408B">
      <w:pPr>
        <w:spacing w:after="0" w:line="240" w:lineRule="auto"/>
        <w:rPr>
          <w:rFonts w:cstheme="minorHAnsi"/>
          <w:i/>
          <w:iCs/>
          <w:color w:val="000000"/>
          <w:sz w:val="24"/>
          <w:szCs w:val="24"/>
        </w:rPr>
      </w:pPr>
      <w:r w:rsidRPr="00DD6FB9">
        <w:rPr>
          <w:rFonts w:cstheme="minorHAnsi"/>
          <w:i/>
          <w:iCs/>
          <w:color w:val="000000"/>
          <w:sz w:val="24"/>
          <w:szCs w:val="24"/>
        </w:rPr>
        <w:br/>
      </w:r>
    </w:p>
    <w:p w14:paraId="451B4DB6" w14:textId="77777777" w:rsidR="00E96B87" w:rsidRDefault="00E96B87">
      <w:pPr>
        <w:rPr>
          <w:rFonts w:cstheme="minorHAnsi"/>
          <w:i/>
          <w:iCs/>
          <w:color w:val="000000"/>
          <w:sz w:val="24"/>
          <w:szCs w:val="24"/>
        </w:rPr>
      </w:pPr>
      <w:r>
        <w:rPr>
          <w:rFonts w:cstheme="minorHAnsi"/>
          <w:i/>
          <w:iCs/>
          <w:color w:val="000000"/>
          <w:sz w:val="24"/>
          <w:szCs w:val="24"/>
        </w:rPr>
        <w:br w:type="page"/>
      </w:r>
    </w:p>
    <w:p w14:paraId="1A5D3B36" w14:textId="6554808E" w:rsidR="004C13F4" w:rsidRPr="00C93635" w:rsidRDefault="003447E2" w:rsidP="00DD6FB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kern w:val="0"/>
          <w:sz w:val="24"/>
          <w:szCs w:val="24"/>
          <w:lang w:eastAsia="fr-FR"/>
          <w14:ligatures w14:val="none"/>
        </w:rPr>
      </w:pPr>
      <w:r w:rsidRPr="00DD6FB9">
        <w:rPr>
          <w:rFonts w:eastAsia="Times New Roman" w:cstheme="minorHAnsi"/>
          <w:b/>
          <w:bCs/>
          <w:kern w:val="0"/>
          <w:sz w:val="24"/>
          <w:szCs w:val="24"/>
          <w:lang w:eastAsia="fr-FR"/>
          <w14:ligatures w14:val="none"/>
        </w:rPr>
        <w:lastRenderedPageBreak/>
        <w:t>Contacts presse</w:t>
      </w:r>
      <w:r w:rsidRPr="00C93635">
        <w:rPr>
          <w:rFonts w:eastAsia="Times New Roman" w:cstheme="minorHAnsi"/>
          <w:kern w:val="0"/>
          <w:sz w:val="24"/>
          <w:szCs w:val="24"/>
          <w:lang w:eastAsia="fr-FR"/>
          <w14:ligatures w14:val="none"/>
        </w:rPr>
        <w:br/>
      </w:r>
      <w:r w:rsidRPr="00DD6FB9">
        <w:rPr>
          <w:rFonts w:eastAsia="Times New Roman" w:cstheme="minorHAnsi"/>
          <w:b/>
          <w:bCs/>
          <w:kern w:val="0"/>
          <w:sz w:val="24"/>
          <w:szCs w:val="24"/>
          <w:lang w:eastAsia="fr-FR"/>
          <w14:ligatures w14:val="none"/>
        </w:rPr>
        <w:t>Agence de l’eau Adour-Garonne</w:t>
      </w:r>
      <w:r w:rsidR="00C93635" w:rsidRPr="00C93635">
        <w:rPr>
          <w:rFonts w:eastAsia="Times New Roman" w:cstheme="minorHAnsi"/>
          <w:kern w:val="0"/>
          <w:sz w:val="24"/>
          <w:szCs w:val="24"/>
          <w:lang w:eastAsia="fr-FR"/>
          <w14:ligatures w14:val="none"/>
        </w:rPr>
        <w:br/>
      </w:r>
      <w:r w:rsidRPr="00C93635">
        <w:rPr>
          <w:rFonts w:eastAsia="Times New Roman" w:cstheme="minorHAnsi"/>
          <w:kern w:val="0"/>
          <w:sz w:val="24"/>
          <w:szCs w:val="24"/>
          <w:lang w:eastAsia="fr-FR"/>
          <w14:ligatures w14:val="none"/>
        </w:rPr>
        <w:t>Catherine BELAVAL</w:t>
      </w:r>
      <w:r w:rsidR="00C93635" w:rsidRPr="00C93635">
        <w:rPr>
          <w:rFonts w:eastAsia="Times New Roman" w:cstheme="minorHAnsi"/>
          <w:kern w:val="0"/>
          <w:sz w:val="24"/>
          <w:szCs w:val="24"/>
          <w:lang w:eastAsia="fr-FR"/>
          <w14:ligatures w14:val="none"/>
        </w:rPr>
        <w:br/>
      </w:r>
      <w:r w:rsidRPr="00C93635">
        <w:rPr>
          <w:rFonts w:eastAsia="Times New Roman" w:cstheme="minorHAnsi"/>
          <w:kern w:val="0"/>
          <w:sz w:val="24"/>
          <w:szCs w:val="24"/>
          <w:lang w:eastAsia="fr-FR"/>
          <w14:ligatures w14:val="none"/>
        </w:rPr>
        <w:t>06 08 73 64 03</w:t>
      </w:r>
      <w:r w:rsidR="00C93635" w:rsidRPr="00C93635">
        <w:rPr>
          <w:rFonts w:eastAsia="Times New Roman" w:cstheme="minorHAnsi"/>
          <w:kern w:val="0"/>
          <w:sz w:val="24"/>
          <w:szCs w:val="24"/>
          <w:lang w:eastAsia="fr-FR"/>
          <w14:ligatures w14:val="none"/>
        </w:rPr>
        <w:br/>
      </w:r>
      <w:hyperlink r:id="rId7" w:history="1">
        <w:r w:rsidR="004C13F4" w:rsidRPr="00C93635">
          <w:rPr>
            <w:rStyle w:val="Lienhypertexte"/>
            <w:rFonts w:eastAsia="Times New Roman" w:cstheme="minorHAnsi"/>
            <w:kern w:val="0"/>
            <w:sz w:val="24"/>
            <w:szCs w:val="24"/>
            <w:lang w:eastAsia="fr-FR"/>
            <w14:ligatures w14:val="none"/>
          </w:rPr>
          <w:t>catherine.belaval@eau-adour-garonne.fr</w:t>
        </w:r>
      </w:hyperlink>
    </w:p>
    <w:p w14:paraId="04986FC9" w14:textId="6D1DDCCE" w:rsidR="003447E2" w:rsidRPr="00DD6FB9" w:rsidRDefault="003447E2" w:rsidP="00DD6FB9">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r w:rsidRPr="00C93635">
        <w:rPr>
          <w:rFonts w:eastAsia="Times New Roman" w:cstheme="minorHAnsi"/>
          <w:kern w:val="0"/>
          <w:sz w:val="24"/>
          <w:szCs w:val="24"/>
          <w:lang w:eastAsia="fr-FR"/>
          <w14:ligatures w14:val="none"/>
        </w:rPr>
        <w:br/>
      </w:r>
      <w:r w:rsidR="004C13F4" w:rsidRPr="00DD6FB9">
        <w:rPr>
          <w:rFonts w:eastAsia="Times New Roman" w:cstheme="minorHAnsi"/>
          <w:b/>
          <w:bCs/>
          <w:kern w:val="0"/>
          <w:sz w:val="24"/>
          <w:szCs w:val="24"/>
          <w:lang w:eastAsia="fr-FR"/>
          <w14:ligatures w14:val="none"/>
        </w:rPr>
        <w:t>Bordeaux Sc</w:t>
      </w:r>
      <w:r w:rsidR="000917A1" w:rsidRPr="00DD6FB9">
        <w:rPr>
          <w:rFonts w:eastAsia="Times New Roman" w:cstheme="minorHAnsi"/>
          <w:b/>
          <w:bCs/>
          <w:kern w:val="0"/>
          <w:sz w:val="24"/>
          <w:szCs w:val="24"/>
          <w:lang w:eastAsia="fr-FR"/>
          <w14:ligatures w14:val="none"/>
        </w:rPr>
        <w:t>ie</w:t>
      </w:r>
      <w:r w:rsidR="004C13F4" w:rsidRPr="00DD6FB9">
        <w:rPr>
          <w:rFonts w:eastAsia="Times New Roman" w:cstheme="minorHAnsi"/>
          <w:b/>
          <w:bCs/>
          <w:kern w:val="0"/>
          <w:sz w:val="24"/>
          <w:szCs w:val="24"/>
          <w:lang w:eastAsia="fr-FR"/>
          <w14:ligatures w14:val="none"/>
        </w:rPr>
        <w:t>nces Agro</w:t>
      </w:r>
      <w:r w:rsidR="0055408B" w:rsidRPr="00C93635">
        <w:rPr>
          <w:rFonts w:eastAsia="Times New Roman" w:cstheme="minorHAnsi"/>
          <w:kern w:val="0"/>
          <w:sz w:val="24"/>
          <w:szCs w:val="24"/>
          <w:lang w:eastAsia="fr-FR"/>
          <w14:ligatures w14:val="none"/>
        </w:rPr>
        <w:br/>
      </w:r>
      <w:r w:rsidR="000917A1" w:rsidRPr="00C93635">
        <w:rPr>
          <w:rFonts w:eastAsia="Times New Roman" w:cstheme="minorHAnsi"/>
          <w:kern w:val="0"/>
          <w:sz w:val="24"/>
          <w:szCs w:val="24"/>
          <w:lang w:eastAsia="fr-FR"/>
          <w14:ligatures w14:val="none"/>
        </w:rPr>
        <w:t>Annabelle DECOMBE</w:t>
      </w:r>
      <w:r w:rsidR="0055408B" w:rsidRPr="00C93635">
        <w:rPr>
          <w:rFonts w:eastAsia="Times New Roman" w:cstheme="minorHAnsi"/>
          <w:kern w:val="0"/>
          <w:sz w:val="24"/>
          <w:szCs w:val="24"/>
          <w:lang w:eastAsia="fr-FR"/>
          <w14:ligatures w14:val="none"/>
        </w:rPr>
        <w:br/>
        <w:t>06 17 21 58 14</w:t>
      </w:r>
      <w:r w:rsidR="0055408B" w:rsidRPr="00C93635">
        <w:rPr>
          <w:rFonts w:eastAsia="Times New Roman" w:cstheme="minorHAnsi"/>
          <w:kern w:val="0"/>
          <w:sz w:val="24"/>
          <w:szCs w:val="24"/>
          <w:lang w:eastAsia="fr-FR"/>
          <w14:ligatures w14:val="none"/>
        </w:rPr>
        <w:br/>
      </w:r>
      <w:hyperlink r:id="rId8" w:history="1">
        <w:r w:rsidR="000917A1" w:rsidRPr="00C93635">
          <w:rPr>
            <w:rStyle w:val="Lienhypertexte"/>
            <w:rFonts w:eastAsia="Times New Roman" w:cstheme="minorHAnsi"/>
            <w:kern w:val="0"/>
            <w:sz w:val="24"/>
            <w:szCs w:val="24"/>
            <w:lang w:eastAsia="fr-FR"/>
            <w14:ligatures w14:val="none"/>
          </w:rPr>
          <w:t>annabelle.decombe@agro-bordeaux.fr</w:t>
        </w:r>
      </w:hyperlink>
    </w:p>
    <w:sectPr w:rsidR="003447E2" w:rsidRPr="00DD6FB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F8A6" w14:textId="77777777" w:rsidR="00CF7D66" w:rsidRDefault="00CF7D66" w:rsidP="009401E5">
      <w:pPr>
        <w:spacing w:after="0" w:line="240" w:lineRule="auto"/>
      </w:pPr>
      <w:r>
        <w:separator/>
      </w:r>
    </w:p>
  </w:endnote>
  <w:endnote w:type="continuationSeparator" w:id="0">
    <w:p w14:paraId="21352276" w14:textId="77777777" w:rsidR="00CF7D66" w:rsidRDefault="00CF7D66" w:rsidP="0094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B590F" w14:textId="77777777" w:rsidR="00CF7D66" w:rsidRDefault="00CF7D66" w:rsidP="009401E5">
      <w:pPr>
        <w:spacing w:after="0" w:line="240" w:lineRule="auto"/>
      </w:pPr>
      <w:r>
        <w:separator/>
      </w:r>
    </w:p>
  </w:footnote>
  <w:footnote w:type="continuationSeparator" w:id="0">
    <w:p w14:paraId="3B4C03CD" w14:textId="77777777" w:rsidR="00CF7D66" w:rsidRDefault="00CF7D66" w:rsidP="00940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DB0B" w14:textId="3C34AA49" w:rsidR="009401E5" w:rsidRDefault="009401E5" w:rsidP="00DD6FB9">
    <w:pPr>
      <w:pStyle w:val="En-tte"/>
      <w:jc w:val="center"/>
    </w:pPr>
    <w:r>
      <w:rPr>
        <w:noProof/>
      </w:rPr>
      <w:drawing>
        <wp:inline distT="0" distB="0" distL="0" distR="0" wp14:anchorId="4238453A" wp14:editId="59859E8E">
          <wp:extent cx="1693628" cy="918273"/>
          <wp:effectExtent l="0" t="0" r="0" b="0"/>
          <wp:docPr id="1283362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6217" name="Image 128336217"/>
                  <pic:cNvPicPr/>
                </pic:nvPicPr>
                <pic:blipFill rotWithShape="1">
                  <a:blip r:embed="rId1">
                    <a:extLst>
                      <a:ext uri="{28A0092B-C50C-407E-A947-70E740481C1C}">
                        <a14:useLocalDpi xmlns:a14="http://schemas.microsoft.com/office/drawing/2010/main" val="0"/>
                      </a:ext>
                    </a:extLst>
                  </a:blip>
                  <a:srcRect t="23041" b="22740"/>
                  <a:stretch/>
                </pic:blipFill>
                <pic:spPr bwMode="auto">
                  <a:xfrm>
                    <a:off x="0" y="0"/>
                    <a:ext cx="1703149" cy="923435"/>
                  </a:xfrm>
                  <a:prstGeom prst="rect">
                    <a:avLst/>
                  </a:prstGeom>
                  <a:ln>
                    <a:noFill/>
                  </a:ln>
                  <a:extLst>
                    <a:ext uri="{53640926-AAD7-44D8-BBD7-CCE9431645EC}">
                      <a14:shadowObscured xmlns:a14="http://schemas.microsoft.com/office/drawing/2010/main"/>
                    </a:ext>
                  </a:extLst>
                </pic:spPr>
              </pic:pic>
            </a:graphicData>
          </a:graphic>
        </wp:inline>
      </w:drawing>
    </w:r>
    <w:r w:rsidR="00516FB3">
      <w:rPr>
        <w:noProof/>
      </w:rPr>
      <w:drawing>
        <wp:inline distT="0" distB="0" distL="0" distR="0" wp14:anchorId="1E742D88" wp14:editId="2A99CB71">
          <wp:extent cx="1439186" cy="1036395"/>
          <wp:effectExtent l="0" t="0" r="0" b="5080"/>
          <wp:docPr id="13401951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195174" name="Image 1340195174"/>
                  <pic:cNvPicPr/>
                </pic:nvPicPr>
                <pic:blipFill rotWithShape="1">
                  <a:blip r:embed="rId2">
                    <a:extLst>
                      <a:ext uri="{28A0092B-C50C-407E-A947-70E740481C1C}">
                        <a14:useLocalDpi xmlns:a14="http://schemas.microsoft.com/office/drawing/2010/main" val="0"/>
                      </a:ext>
                    </a:extLst>
                  </a:blip>
                  <a:srcRect t="12834" b="15153"/>
                  <a:stretch/>
                </pic:blipFill>
                <pic:spPr bwMode="auto">
                  <a:xfrm>
                    <a:off x="0" y="0"/>
                    <a:ext cx="1443524" cy="1039519"/>
                  </a:xfrm>
                  <a:prstGeom prst="rect">
                    <a:avLst/>
                  </a:prstGeom>
                  <a:ln>
                    <a:noFill/>
                  </a:ln>
                  <a:extLst>
                    <a:ext uri="{53640926-AAD7-44D8-BBD7-CCE9431645EC}">
                      <a14:shadowObscured xmlns:a14="http://schemas.microsoft.com/office/drawing/2010/main"/>
                    </a:ext>
                  </a:extLst>
                </pic:spPr>
              </pic:pic>
            </a:graphicData>
          </a:graphic>
        </wp:inline>
      </w:drawing>
    </w:r>
    <w:r w:rsidR="00516FB3">
      <w:rPr>
        <w:noProof/>
      </w:rPr>
      <w:drawing>
        <wp:inline distT="0" distB="0" distL="0" distR="0" wp14:anchorId="4B75883D" wp14:editId="3971722C">
          <wp:extent cx="1562859" cy="1001119"/>
          <wp:effectExtent l="0" t="0" r="0" b="2540"/>
          <wp:docPr id="152910986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09865" name="Image 1529109865"/>
                  <pic:cNvPicPr/>
                </pic:nvPicPr>
                <pic:blipFill>
                  <a:blip r:embed="rId3">
                    <a:extLst>
                      <a:ext uri="{28A0092B-C50C-407E-A947-70E740481C1C}">
                        <a14:useLocalDpi xmlns:a14="http://schemas.microsoft.com/office/drawing/2010/main" val="0"/>
                      </a:ext>
                    </a:extLst>
                  </a:blip>
                  <a:stretch>
                    <a:fillRect/>
                  </a:stretch>
                </pic:blipFill>
                <pic:spPr>
                  <a:xfrm>
                    <a:off x="0" y="0"/>
                    <a:ext cx="1586384" cy="10161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E2"/>
    <w:rsid w:val="000917A1"/>
    <w:rsid w:val="002909E2"/>
    <w:rsid w:val="003447E2"/>
    <w:rsid w:val="00426E06"/>
    <w:rsid w:val="0044349F"/>
    <w:rsid w:val="004463DF"/>
    <w:rsid w:val="004C13F4"/>
    <w:rsid w:val="00516FB3"/>
    <w:rsid w:val="00536C26"/>
    <w:rsid w:val="0055408B"/>
    <w:rsid w:val="00565C36"/>
    <w:rsid w:val="006801D8"/>
    <w:rsid w:val="007509BC"/>
    <w:rsid w:val="00777485"/>
    <w:rsid w:val="009401E5"/>
    <w:rsid w:val="00B0071B"/>
    <w:rsid w:val="00B95322"/>
    <w:rsid w:val="00C11D02"/>
    <w:rsid w:val="00C373F0"/>
    <w:rsid w:val="00C87239"/>
    <w:rsid w:val="00C93635"/>
    <w:rsid w:val="00CF7D66"/>
    <w:rsid w:val="00DD6FB9"/>
    <w:rsid w:val="00E74B46"/>
    <w:rsid w:val="00E96B87"/>
    <w:rsid w:val="00F37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5B1F"/>
  <w15:chartTrackingRefBased/>
  <w15:docId w15:val="{9DC3E9E9-E14C-4737-87F6-1C68F484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47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3447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3447E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447E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3447E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3447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47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47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47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47E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3447E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3447E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3447E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3447E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3447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47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47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47E2"/>
    <w:rPr>
      <w:rFonts w:eastAsiaTheme="majorEastAsia" w:cstheme="majorBidi"/>
      <w:color w:val="272727" w:themeColor="text1" w:themeTint="D8"/>
    </w:rPr>
  </w:style>
  <w:style w:type="paragraph" w:styleId="Titre">
    <w:name w:val="Title"/>
    <w:basedOn w:val="Normal"/>
    <w:next w:val="Normal"/>
    <w:link w:val="TitreCar"/>
    <w:uiPriority w:val="10"/>
    <w:qFormat/>
    <w:rsid w:val="00344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47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47E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47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47E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47E2"/>
    <w:rPr>
      <w:i/>
      <w:iCs/>
      <w:color w:val="404040" w:themeColor="text1" w:themeTint="BF"/>
    </w:rPr>
  </w:style>
  <w:style w:type="paragraph" w:styleId="Paragraphedeliste">
    <w:name w:val="List Paragraph"/>
    <w:basedOn w:val="Normal"/>
    <w:uiPriority w:val="34"/>
    <w:qFormat/>
    <w:rsid w:val="003447E2"/>
    <w:pPr>
      <w:ind w:left="720"/>
      <w:contextualSpacing/>
    </w:pPr>
  </w:style>
  <w:style w:type="character" w:styleId="Accentuationintense">
    <w:name w:val="Intense Emphasis"/>
    <w:basedOn w:val="Policepardfaut"/>
    <w:uiPriority w:val="21"/>
    <w:qFormat/>
    <w:rsid w:val="003447E2"/>
    <w:rPr>
      <w:i/>
      <w:iCs/>
      <w:color w:val="365F91" w:themeColor="accent1" w:themeShade="BF"/>
    </w:rPr>
  </w:style>
  <w:style w:type="paragraph" w:styleId="Citationintense">
    <w:name w:val="Intense Quote"/>
    <w:basedOn w:val="Normal"/>
    <w:next w:val="Normal"/>
    <w:link w:val="CitationintenseCar"/>
    <w:uiPriority w:val="30"/>
    <w:qFormat/>
    <w:rsid w:val="003447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3447E2"/>
    <w:rPr>
      <w:i/>
      <w:iCs/>
      <w:color w:val="365F91" w:themeColor="accent1" w:themeShade="BF"/>
    </w:rPr>
  </w:style>
  <w:style w:type="character" w:styleId="Rfrenceintense">
    <w:name w:val="Intense Reference"/>
    <w:basedOn w:val="Policepardfaut"/>
    <w:uiPriority w:val="32"/>
    <w:qFormat/>
    <w:rsid w:val="003447E2"/>
    <w:rPr>
      <w:b/>
      <w:bCs/>
      <w:smallCaps/>
      <w:color w:val="365F91" w:themeColor="accent1" w:themeShade="BF"/>
      <w:spacing w:val="5"/>
    </w:rPr>
  </w:style>
  <w:style w:type="character" w:customStyle="1" w:styleId="markedcontent">
    <w:name w:val="markedcontent"/>
    <w:basedOn w:val="Policepardfaut"/>
    <w:rsid w:val="003447E2"/>
  </w:style>
  <w:style w:type="character" w:styleId="Lienhypertexte">
    <w:name w:val="Hyperlink"/>
    <w:basedOn w:val="Policepardfaut"/>
    <w:uiPriority w:val="99"/>
    <w:unhideWhenUsed/>
    <w:rsid w:val="004C13F4"/>
    <w:rPr>
      <w:color w:val="0000FF" w:themeColor="hyperlink"/>
      <w:u w:val="single"/>
    </w:rPr>
  </w:style>
  <w:style w:type="character" w:styleId="Mentionnonrsolue">
    <w:name w:val="Unresolved Mention"/>
    <w:basedOn w:val="Policepardfaut"/>
    <w:uiPriority w:val="99"/>
    <w:semiHidden/>
    <w:unhideWhenUsed/>
    <w:rsid w:val="004C13F4"/>
    <w:rPr>
      <w:color w:val="605E5C"/>
      <w:shd w:val="clear" w:color="auto" w:fill="E1DFDD"/>
    </w:rPr>
  </w:style>
  <w:style w:type="character" w:styleId="Marquedecommentaire">
    <w:name w:val="annotation reference"/>
    <w:basedOn w:val="Policepardfaut"/>
    <w:uiPriority w:val="99"/>
    <w:semiHidden/>
    <w:unhideWhenUsed/>
    <w:rsid w:val="00C87239"/>
    <w:rPr>
      <w:sz w:val="16"/>
      <w:szCs w:val="16"/>
    </w:rPr>
  </w:style>
  <w:style w:type="paragraph" w:styleId="Commentaire">
    <w:name w:val="annotation text"/>
    <w:basedOn w:val="Normal"/>
    <w:link w:val="CommentaireCar"/>
    <w:uiPriority w:val="99"/>
    <w:unhideWhenUsed/>
    <w:rsid w:val="00C87239"/>
    <w:pPr>
      <w:spacing w:line="240" w:lineRule="auto"/>
    </w:pPr>
    <w:rPr>
      <w:sz w:val="20"/>
      <w:szCs w:val="20"/>
    </w:rPr>
  </w:style>
  <w:style w:type="character" w:customStyle="1" w:styleId="CommentaireCar">
    <w:name w:val="Commentaire Car"/>
    <w:basedOn w:val="Policepardfaut"/>
    <w:link w:val="Commentaire"/>
    <w:uiPriority w:val="99"/>
    <w:rsid w:val="00C87239"/>
    <w:rPr>
      <w:sz w:val="20"/>
      <w:szCs w:val="20"/>
    </w:rPr>
  </w:style>
  <w:style w:type="paragraph" w:styleId="Objetducommentaire">
    <w:name w:val="annotation subject"/>
    <w:basedOn w:val="Commentaire"/>
    <w:next w:val="Commentaire"/>
    <w:link w:val="ObjetducommentaireCar"/>
    <w:uiPriority w:val="99"/>
    <w:semiHidden/>
    <w:unhideWhenUsed/>
    <w:rsid w:val="00C87239"/>
    <w:rPr>
      <w:b/>
      <w:bCs/>
    </w:rPr>
  </w:style>
  <w:style w:type="character" w:customStyle="1" w:styleId="ObjetducommentaireCar">
    <w:name w:val="Objet du commentaire Car"/>
    <w:basedOn w:val="CommentaireCar"/>
    <w:link w:val="Objetducommentaire"/>
    <w:uiPriority w:val="99"/>
    <w:semiHidden/>
    <w:rsid w:val="00C87239"/>
    <w:rPr>
      <w:b/>
      <w:bCs/>
      <w:sz w:val="20"/>
      <w:szCs w:val="20"/>
    </w:rPr>
  </w:style>
  <w:style w:type="paragraph" w:styleId="Rvision">
    <w:name w:val="Revision"/>
    <w:hidden/>
    <w:uiPriority w:val="99"/>
    <w:semiHidden/>
    <w:rsid w:val="007509BC"/>
    <w:pPr>
      <w:spacing w:after="0" w:line="240" w:lineRule="auto"/>
    </w:pPr>
  </w:style>
  <w:style w:type="character" w:styleId="Lienhypertextesuivivisit">
    <w:name w:val="FollowedHyperlink"/>
    <w:basedOn w:val="Policepardfaut"/>
    <w:uiPriority w:val="99"/>
    <w:semiHidden/>
    <w:unhideWhenUsed/>
    <w:rsid w:val="00C93635"/>
    <w:rPr>
      <w:color w:val="800080" w:themeColor="followedHyperlink"/>
      <w:u w:val="single"/>
    </w:rPr>
  </w:style>
  <w:style w:type="paragraph" w:styleId="En-tte">
    <w:name w:val="header"/>
    <w:basedOn w:val="Normal"/>
    <w:link w:val="En-tteCar"/>
    <w:uiPriority w:val="99"/>
    <w:unhideWhenUsed/>
    <w:rsid w:val="009401E5"/>
    <w:pPr>
      <w:tabs>
        <w:tab w:val="center" w:pos="4536"/>
        <w:tab w:val="right" w:pos="9072"/>
      </w:tabs>
      <w:spacing w:after="0" w:line="240" w:lineRule="auto"/>
    </w:pPr>
  </w:style>
  <w:style w:type="character" w:customStyle="1" w:styleId="En-tteCar">
    <w:name w:val="En-tête Car"/>
    <w:basedOn w:val="Policepardfaut"/>
    <w:link w:val="En-tte"/>
    <w:uiPriority w:val="99"/>
    <w:rsid w:val="009401E5"/>
  </w:style>
  <w:style w:type="paragraph" w:styleId="Pieddepage">
    <w:name w:val="footer"/>
    <w:basedOn w:val="Normal"/>
    <w:link w:val="PieddepageCar"/>
    <w:uiPriority w:val="99"/>
    <w:unhideWhenUsed/>
    <w:rsid w:val="009401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0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elle.decombe@agro-bordeaux.fr" TargetMode="External"/><Relationship Id="rId3" Type="http://schemas.openxmlformats.org/officeDocument/2006/relationships/webSettings" Target="webSettings.xml"/><Relationship Id="rId7" Type="http://schemas.openxmlformats.org/officeDocument/2006/relationships/hyperlink" Target="mailto:catherine.belaval@eau-adour-garonn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ro-bordeaux.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840</Words>
  <Characters>4620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Agence de l'Eau Adour Garonne</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ILBERT Nicolas</dc:creator>
  <cp:keywords/>
  <dc:description/>
  <cp:lastModifiedBy>AUDE GAITANAROS</cp:lastModifiedBy>
  <cp:revision>12</cp:revision>
  <dcterms:created xsi:type="dcterms:W3CDTF">2025-02-19T09:36:00Z</dcterms:created>
  <dcterms:modified xsi:type="dcterms:W3CDTF">2025-03-17T10:06:00Z</dcterms:modified>
</cp:coreProperties>
</file>